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C8758B">
        <w:rPr>
          <w:rFonts w:ascii="Verdana" w:hAnsi="Verdana"/>
          <w:lang w:val="ru-RU"/>
        </w:rPr>
        <w:t>г.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F82C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 </w:t>
      </w:r>
    </w:p>
    <w:p w:rsidR="00F82CDF" w:rsidRPr="00165CC1" w:rsidRDefault="00165CC1" w:rsidP="00D70910">
      <w:pPr>
        <w:ind w:right="283"/>
        <w:jc w:val="both"/>
        <w:rPr>
          <w:rFonts w:ascii="Verdana" w:hAnsi="Verdana"/>
          <w:b/>
          <w:i/>
        </w:rPr>
      </w:pPr>
      <w:r w:rsidRPr="00165CC1">
        <w:rPr>
          <w:rFonts w:ascii="Verdana" w:hAnsi="Verdana"/>
          <w:b/>
          <w:lang w:val="bg-BG"/>
        </w:rPr>
        <w:t>Община Марица</w:t>
      </w:r>
    </w:p>
    <w:p w:rsidR="00F82CDF" w:rsidRPr="00D70910" w:rsidRDefault="00165CC1" w:rsidP="00D70910">
      <w:pPr>
        <w:ind w:right="283"/>
        <w:jc w:val="both"/>
        <w:rPr>
          <w:rFonts w:ascii="Verdana" w:hAnsi="Verdana"/>
          <w:i/>
        </w:rPr>
      </w:pPr>
      <w:r>
        <w:rPr>
          <w:rFonts w:ascii="Verdana" w:hAnsi="Verdana"/>
          <w:lang w:val="bg-BG"/>
        </w:rPr>
        <w:t>гр. Пловдив</w:t>
      </w:r>
      <w:r w:rsidR="00F82CDF" w:rsidRPr="00D70910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б</w:t>
      </w:r>
      <w:r w:rsidR="00F82CDF" w:rsidRPr="00D70910">
        <w:rPr>
          <w:rFonts w:ascii="Verdana" w:hAnsi="Verdana"/>
          <w:lang w:val="bg-BG"/>
        </w:rPr>
        <w:t>ул. „</w:t>
      </w:r>
      <w:r>
        <w:rPr>
          <w:rFonts w:ascii="Verdana" w:hAnsi="Verdana"/>
          <w:lang w:val="bg-BG"/>
        </w:rPr>
        <w:t>Марица</w:t>
      </w:r>
      <w:r w:rsidR="00F82CDF" w:rsidRPr="00D70910">
        <w:rPr>
          <w:rFonts w:ascii="Verdana" w:hAnsi="Verdana"/>
          <w:lang w:val="bg-BG"/>
        </w:rPr>
        <w:t xml:space="preserve">” № </w:t>
      </w:r>
      <w:r>
        <w:rPr>
          <w:rFonts w:ascii="Verdana" w:hAnsi="Verdana"/>
          <w:lang w:val="bg-BG"/>
        </w:rPr>
        <w:t>57</w:t>
      </w:r>
      <w:r w:rsidR="00F82CDF">
        <w:rPr>
          <w:rFonts w:ascii="Verdana" w:hAnsi="Verdana"/>
          <w:lang w:val="bg-BG"/>
        </w:rPr>
        <w:t>А</w:t>
      </w:r>
    </w:p>
    <w:p w:rsidR="00F82CDF" w:rsidRDefault="00F82CDF" w:rsidP="00450B01">
      <w:pPr>
        <w:ind w:right="283"/>
        <w:jc w:val="both"/>
        <w:rPr>
          <w:rFonts w:ascii="Verdana" w:hAnsi="Verdana"/>
          <w:b/>
          <w:lang w:val="bg-BG"/>
        </w:rPr>
      </w:pPr>
    </w:p>
    <w:p w:rsidR="00F82CDF" w:rsidRDefault="00F82CDF" w:rsidP="00450B01">
      <w:pPr>
        <w:ind w:right="283"/>
        <w:jc w:val="both"/>
        <w:rPr>
          <w:rFonts w:ascii="Verdana" w:hAnsi="Verdana"/>
          <w:lang w:val="bg-BG"/>
        </w:rPr>
      </w:pPr>
    </w:p>
    <w:p w:rsidR="00F82CDF" w:rsidRPr="000543C5" w:rsidRDefault="00F82CDF" w:rsidP="00450B01">
      <w:pPr>
        <w:ind w:right="283"/>
        <w:jc w:val="both"/>
        <w:rPr>
          <w:rFonts w:ascii="Verdana" w:hAnsi="Verdana"/>
          <w:lang w:val="bg-BG"/>
        </w:rPr>
      </w:pPr>
    </w:p>
    <w:p w:rsidR="00F82CDF" w:rsidRDefault="00F82CDF" w:rsidP="00D70910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 xml:space="preserve">Внесено с </w:t>
      </w:r>
      <w:proofErr w:type="spellStart"/>
      <w:r w:rsidRPr="00D70910">
        <w:rPr>
          <w:rFonts w:ascii="Verdana" w:hAnsi="Verdana"/>
          <w:lang w:val="ru-RU"/>
        </w:rPr>
        <w:t>вх</w:t>
      </w:r>
      <w:proofErr w:type="spellEnd"/>
      <w:r w:rsidRPr="00D70910">
        <w:rPr>
          <w:rFonts w:ascii="Verdana" w:hAnsi="Verdana"/>
          <w:lang w:val="ru-RU"/>
        </w:rPr>
        <w:t>. № ОВОС-</w:t>
      </w:r>
      <w:r w:rsidR="00165CC1">
        <w:rPr>
          <w:rFonts w:ascii="Verdana" w:hAnsi="Verdana"/>
          <w:lang w:val="ru-RU"/>
        </w:rPr>
        <w:t>130/20</w:t>
      </w:r>
      <w:r w:rsidRPr="00D70910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>0</w:t>
      </w:r>
      <w:r w:rsidRPr="00D70910">
        <w:rPr>
          <w:rFonts w:ascii="Verdana" w:hAnsi="Verdana"/>
          <w:lang w:val="ru-RU"/>
        </w:rPr>
        <w:t>2.201</w:t>
      </w:r>
      <w:r>
        <w:rPr>
          <w:rFonts w:ascii="Verdana" w:hAnsi="Verdana"/>
          <w:lang w:val="ru-RU"/>
        </w:rPr>
        <w:t>5</w:t>
      </w:r>
      <w:r w:rsidRPr="00D70910">
        <w:rPr>
          <w:rFonts w:ascii="Verdana" w:hAnsi="Verdana"/>
          <w:lang w:val="ru-RU"/>
        </w:rPr>
        <w:t xml:space="preserve">г. уведомление за инвестиционно предложение: </w:t>
      </w:r>
      <w:r>
        <w:rPr>
          <w:rFonts w:ascii="Verdana" w:hAnsi="Verdana"/>
          <w:lang w:val="bg-BG"/>
        </w:rPr>
        <w:t xml:space="preserve">План /ПУП – ПРЗ/ </w:t>
      </w:r>
      <w:r w:rsidR="008E10E4">
        <w:rPr>
          <w:rFonts w:ascii="Verdana" w:hAnsi="Verdana"/>
        </w:rPr>
        <w:t>за промяна предназначение</w:t>
      </w:r>
      <w:r w:rsidRPr="00D70910">
        <w:rPr>
          <w:rFonts w:ascii="Verdana" w:hAnsi="Verdana"/>
        </w:rPr>
        <w:t xml:space="preserve"> на </w:t>
      </w:r>
      <w:proofErr w:type="spellStart"/>
      <w:r w:rsidRPr="00D70910">
        <w:rPr>
          <w:rFonts w:ascii="Verdana" w:hAnsi="Verdana"/>
        </w:rPr>
        <w:t>земеделска</w:t>
      </w:r>
      <w:proofErr w:type="spellEnd"/>
      <w:r w:rsidRPr="00D70910">
        <w:rPr>
          <w:rFonts w:ascii="Verdana" w:hAnsi="Verdana"/>
        </w:rPr>
        <w:t xml:space="preserve"> </w:t>
      </w:r>
      <w:proofErr w:type="spellStart"/>
      <w:r w:rsidRPr="00D70910">
        <w:rPr>
          <w:rFonts w:ascii="Verdana" w:hAnsi="Verdana"/>
        </w:rPr>
        <w:t>земя</w:t>
      </w:r>
      <w:proofErr w:type="spellEnd"/>
      <w:r w:rsidRPr="00D70910">
        <w:rPr>
          <w:rFonts w:ascii="Verdana" w:hAnsi="Verdana"/>
          <w:lang w:val="bg-BG"/>
        </w:rPr>
        <w:t xml:space="preserve"> за </w:t>
      </w:r>
      <w:r w:rsidR="00165CC1">
        <w:rPr>
          <w:rFonts w:ascii="Verdana" w:hAnsi="Verdana"/>
          <w:lang w:val="bg-BG"/>
        </w:rPr>
        <w:t xml:space="preserve">неземеделски нужди </w:t>
      </w:r>
      <w:r w:rsidR="00AD0FE0">
        <w:rPr>
          <w:rFonts w:ascii="Verdana" w:hAnsi="Verdana"/>
          <w:lang w:val="bg-BG"/>
        </w:rPr>
        <w:t>с цел обособяване на урегулирани поземлени имоти за жилищно строителство,</w:t>
      </w:r>
      <w:r>
        <w:rPr>
          <w:rFonts w:ascii="Verdana" w:hAnsi="Verdana"/>
          <w:lang w:val="bg-BG"/>
        </w:rPr>
        <w:t xml:space="preserve"> </w:t>
      </w:r>
      <w:r w:rsidR="00AD0FE0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>имот</w:t>
      </w:r>
      <w:r w:rsidR="00AD0FE0">
        <w:rPr>
          <w:rFonts w:ascii="Verdana" w:hAnsi="Verdana"/>
          <w:lang w:val="bg-BG"/>
        </w:rPr>
        <w:t>и</w:t>
      </w:r>
      <w:r>
        <w:rPr>
          <w:rFonts w:ascii="Verdana" w:hAnsi="Verdana"/>
          <w:lang w:val="bg-BG"/>
        </w:rPr>
        <w:t xml:space="preserve"> №</w:t>
      </w:r>
      <w:r w:rsidR="00AD0FE0">
        <w:rPr>
          <w:rFonts w:ascii="Verdana" w:hAnsi="Verdana"/>
          <w:lang w:val="bg-BG"/>
        </w:rPr>
        <w:t>№</w:t>
      </w:r>
      <w:r>
        <w:rPr>
          <w:rFonts w:ascii="Verdana" w:hAnsi="Verdana"/>
          <w:lang w:val="bg-BG"/>
        </w:rPr>
        <w:t xml:space="preserve"> </w:t>
      </w:r>
      <w:r w:rsidR="00AD0FE0">
        <w:rPr>
          <w:rFonts w:ascii="Verdana" w:hAnsi="Verdana"/>
          <w:lang w:val="bg-BG"/>
        </w:rPr>
        <w:t>част от 38950.57.84, 38950.62.633, 38950.62.39 и 38950.62.32,</w:t>
      </w:r>
      <w:r>
        <w:rPr>
          <w:rFonts w:ascii="Verdana" w:hAnsi="Verdana"/>
          <w:lang w:val="bg-BG"/>
        </w:rPr>
        <w:t xml:space="preserve"> </w:t>
      </w:r>
      <w:r w:rsidR="00AD0FE0">
        <w:rPr>
          <w:rFonts w:ascii="Verdana" w:hAnsi="Verdana"/>
          <w:lang w:val="bg-BG"/>
        </w:rPr>
        <w:t>по кадастралната карта на с. Костиево, община Марица.</w:t>
      </w:r>
    </w:p>
    <w:p w:rsidR="00AD0FE0" w:rsidRPr="00D70910" w:rsidRDefault="00AD0FE0" w:rsidP="00D70910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C8758B">
        <w:rPr>
          <w:rFonts w:ascii="Verdana" w:hAnsi="Verdana"/>
          <w:b/>
          <w:lang w:val="ru-RU"/>
        </w:rPr>
        <w:t xml:space="preserve">Уважаеми </w:t>
      </w:r>
      <w:proofErr w:type="spellStart"/>
      <w:r>
        <w:rPr>
          <w:rFonts w:ascii="Verdana" w:hAnsi="Verdana"/>
          <w:b/>
          <w:lang w:val="ru-RU"/>
        </w:rPr>
        <w:t>Дами</w:t>
      </w:r>
      <w:proofErr w:type="spellEnd"/>
      <w:r>
        <w:rPr>
          <w:rFonts w:ascii="Verdana" w:hAnsi="Verdana"/>
          <w:b/>
          <w:lang w:val="ru-RU"/>
        </w:rPr>
        <w:t xml:space="preserve"> и </w:t>
      </w:r>
      <w:r w:rsidRPr="00C8758B">
        <w:rPr>
          <w:rFonts w:ascii="Verdana" w:hAnsi="Verdana"/>
          <w:b/>
          <w:lang w:val="ru-RU"/>
        </w:rPr>
        <w:t>Господа</w:t>
      </w:r>
      <w:r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F82CD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</w:t>
      </w:r>
      <w:proofErr w:type="gramStart"/>
      <w:r>
        <w:rPr>
          <w:rFonts w:ascii="Verdana" w:hAnsi="Verdana"/>
          <w:lang w:val="bg-BG"/>
        </w:rPr>
        <w:t>ал</w:t>
      </w:r>
      <w:proofErr w:type="gramEnd"/>
      <w:r>
        <w:rPr>
          <w:rFonts w:ascii="Verdana" w:hAnsi="Verdana"/>
          <w:lang w:val="bg-BG"/>
        </w:rPr>
        <w:t xml:space="preserve">.1 </w:t>
      </w:r>
      <w:r w:rsidRPr="009463AE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Наредба за </w:t>
      </w:r>
      <w:r>
        <w:rPr>
          <w:rFonts w:ascii="Verdana" w:hAnsi="Verdana"/>
          <w:lang w:val="ru-RU"/>
        </w:rPr>
        <w:t xml:space="preserve">условията и реда за </w:t>
      </w:r>
      <w:r w:rsidRPr="00C8758B">
        <w:rPr>
          <w:rFonts w:ascii="Verdana" w:hAnsi="Verdana"/>
          <w:lang w:val="ru-RU"/>
        </w:rPr>
        <w:t xml:space="preserve">извършване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необходимостта от изготвяне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/ЕО/ относно </w:t>
      </w:r>
      <w:proofErr w:type="spellStart"/>
      <w:r w:rsidRPr="00C8758B">
        <w:rPr>
          <w:rFonts w:ascii="Verdana" w:hAnsi="Verdana"/>
          <w:lang w:val="ru-RU"/>
        </w:rPr>
        <w:t>вашия</w:t>
      </w:r>
      <w:proofErr w:type="spellEnd"/>
      <w:r w:rsidRPr="00C8758B">
        <w:rPr>
          <w:rFonts w:ascii="Verdana" w:hAnsi="Verdana"/>
          <w:lang w:val="ru-RU"/>
        </w:rPr>
        <w:t xml:space="preserve"> проект за </w:t>
      </w:r>
      <w:r w:rsidR="00C713CC">
        <w:rPr>
          <w:rFonts w:ascii="Verdana" w:hAnsi="Verdana"/>
          <w:lang w:val="ru-RU"/>
        </w:rPr>
        <w:t>ПУП-</w:t>
      </w:r>
      <w:r>
        <w:rPr>
          <w:rFonts w:ascii="Verdana" w:hAnsi="Verdana"/>
          <w:lang w:val="ru-RU"/>
        </w:rPr>
        <w:t>ПРЗ</w:t>
      </w:r>
      <w:r w:rsidRPr="00C8758B">
        <w:rPr>
          <w:rFonts w:ascii="Verdana" w:hAnsi="Verdana"/>
          <w:lang w:val="ru-RU"/>
        </w:rPr>
        <w:t xml:space="preserve">. Преценката се извършва по реда на глава втора от </w:t>
      </w:r>
      <w:proofErr w:type="spellStart"/>
      <w:r w:rsidRPr="00C8758B">
        <w:rPr>
          <w:rFonts w:ascii="Verdana" w:hAnsi="Verdana"/>
          <w:lang w:val="ru-RU"/>
        </w:rPr>
        <w:t>същата</w:t>
      </w:r>
      <w:proofErr w:type="spellEnd"/>
      <w:r w:rsidRPr="00C8758B">
        <w:rPr>
          <w:rFonts w:ascii="Verdana" w:hAnsi="Verdana"/>
          <w:lang w:val="ru-RU"/>
        </w:rPr>
        <w:t xml:space="preserve"> Наредба. Съгла</w:t>
      </w:r>
      <w:r>
        <w:rPr>
          <w:rFonts w:ascii="Verdana" w:hAnsi="Verdana"/>
          <w:lang w:val="ru-RU"/>
        </w:rPr>
        <w:t xml:space="preserve">сно чл.8 </w:t>
      </w:r>
      <w:proofErr w:type="spellStart"/>
      <w:r>
        <w:rPr>
          <w:rFonts w:ascii="Verdana" w:hAnsi="Verdana"/>
          <w:lang w:val="ru-RU"/>
        </w:rPr>
        <w:t>възложителя</w:t>
      </w:r>
      <w:proofErr w:type="spellEnd"/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proofErr w:type="spellStart"/>
      <w:r w:rsidRPr="00C8758B">
        <w:rPr>
          <w:rFonts w:ascii="Verdana" w:hAnsi="Verdana"/>
          <w:b/>
          <w:lang w:val="ru-RU"/>
        </w:rPr>
        <w:t>писмено</w:t>
      </w:r>
      <w:proofErr w:type="spellEnd"/>
      <w:r w:rsidRPr="00C8758B">
        <w:rPr>
          <w:rFonts w:ascii="Verdana" w:hAnsi="Verdana"/>
          <w:b/>
          <w:lang w:val="ru-RU"/>
        </w:rPr>
        <w:t xml:space="preserve"> искане</w:t>
      </w:r>
      <w:r>
        <w:rPr>
          <w:rFonts w:ascii="Verdana" w:hAnsi="Verdana"/>
          <w:b/>
          <w:lang w:val="ru-RU"/>
        </w:rPr>
        <w:t xml:space="preserve"> 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Pr="00104814" w:rsidRDefault="00F82CDF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>Към искането се прилагат: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1. характеристика на плана/програмата относно: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а) (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инвестиционните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други инвестиционни предложения с предполагаемо значително въздействие върху околната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които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план/програма определя критерии, нормативи и други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мащабност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план/програма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степен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F82CDF" w:rsidRPr="00C8758B" w:rsidRDefault="00F82CDF" w:rsidP="00A3484F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необходимост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плана/програмата;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3. информация за планове и програми и инвестиционни предложения, свързани с предложения план/програма,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въздействието върху околната среда (ОВОС);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4. характеристики на засегнатата територия и на очакваните въздействия върху околната среда и човешкото здраве;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5. 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засегнатата територия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територии,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схеми, снимки и други - по преценка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F82CDF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изисквания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време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програмата,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околна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здраве.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предпочитана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алтернатива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от гледна точка на околната среда и мерките за наблюдение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по т.6</w:t>
      </w:r>
      <w:r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изработване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съответния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За устройствените схеми и планове 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информацията по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ал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 2, т. 1, буква "а".</w:t>
      </w:r>
    </w:p>
    <w:p w:rsidR="00F82CDF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възложителят има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качеството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компетентен орган по чл. 4,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писменото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искане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отговорното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разработването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плана/програмата структурно звено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F82CDF" w:rsidRPr="00C8758B" w:rsidRDefault="00F82CDF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F82CDF" w:rsidRPr="00DA4676" w:rsidRDefault="00F82CD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Pr="00DA4676">
        <w:rPr>
          <w:rFonts w:ascii="Verdana" w:hAnsi="Verdana"/>
          <w:lang w:val="ru-RU"/>
        </w:rPr>
        <w:t>Имотите</w:t>
      </w:r>
      <w:r w:rsidRPr="00DA4676">
        <w:rPr>
          <w:rFonts w:ascii="Verdana" w:hAnsi="Verdana"/>
          <w:lang w:val="bg-BG"/>
        </w:rPr>
        <w:t xml:space="preserve"> </w:t>
      </w:r>
      <w:proofErr w:type="gramStart"/>
      <w:r w:rsidRPr="00DA4676">
        <w:rPr>
          <w:rFonts w:ascii="Verdana" w:hAnsi="Verdana"/>
          <w:lang w:val="bg-BG"/>
        </w:rPr>
        <w:t>в</w:t>
      </w:r>
      <w:proofErr w:type="gramEnd"/>
      <w:r w:rsidRPr="00DA4676">
        <w:rPr>
          <w:rFonts w:ascii="Verdana" w:hAnsi="Verdana"/>
          <w:lang w:val="bg-BG"/>
        </w:rPr>
        <w:t xml:space="preserve"> обхвата на </w:t>
      </w:r>
      <w:r>
        <w:rPr>
          <w:rFonts w:ascii="Verdana" w:hAnsi="Verdana"/>
          <w:lang w:val="ru-RU"/>
        </w:rPr>
        <w:t xml:space="preserve">проекта </w:t>
      </w:r>
      <w:r w:rsidRPr="00DA4676">
        <w:rPr>
          <w:rFonts w:ascii="Verdana" w:hAnsi="Verdana"/>
          <w:lang w:val="ru-RU"/>
        </w:rPr>
        <w:t xml:space="preserve">не попадат в </w:t>
      </w:r>
      <w:proofErr w:type="spellStart"/>
      <w:r w:rsidRPr="00DA4676">
        <w:rPr>
          <w:rFonts w:ascii="Verdana" w:hAnsi="Verdana"/>
          <w:lang w:val="ru-RU"/>
        </w:rPr>
        <w:t>защитен</w:t>
      </w:r>
      <w:proofErr w:type="spellEnd"/>
      <w:r w:rsidRPr="00DA4676">
        <w:rPr>
          <w:rFonts w:ascii="Verdana" w:hAnsi="Verdana"/>
          <w:lang w:val="bg-BG"/>
        </w:rPr>
        <w:t>и</w:t>
      </w:r>
      <w:r w:rsidRPr="00DA4676">
        <w:rPr>
          <w:rFonts w:ascii="Verdana" w:hAnsi="Verdana"/>
          <w:lang w:val="ru-RU"/>
        </w:rPr>
        <w:t xml:space="preserve"> зон</w:t>
      </w:r>
      <w:r w:rsidRPr="00DA4676">
        <w:rPr>
          <w:rFonts w:ascii="Verdana" w:hAnsi="Verdana"/>
          <w:lang w:val="bg-BG"/>
        </w:rPr>
        <w:t xml:space="preserve">и </w:t>
      </w:r>
      <w:proofErr w:type="spellStart"/>
      <w:r w:rsidRPr="00DA4676">
        <w:rPr>
          <w:rFonts w:ascii="Verdana" w:hAnsi="Verdana"/>
          <w:lang w:val="bg-BG"/>
        </w:rPr>
        <w:t>и</w:t>
      </w:r>
      <w:proofErr w:type="spellEnd"/>
      <w:r w:rsidRPr="00DA4676">
        <w:rPr>
          <w:rFonts w:ascii="Verdana" w:hAnsi="Verdana"/>
          <w:lang w:val="bg-BG"/>
        </w:rPr>
        <w:t xml:space="preserve"> защитени територии</w:t>
      </w:r>
      <w:r>
        <w:rPr>
          <w:rFonts w:ascii="Verdana" w:hAnsi="Verdana"/>
          <w:lang w:val="ru-RU"/>
        </w:rPr>
        <w:t xml:space="preserve">. </w:t>
      </w:r>
      <w:proofErr w:type="gramStart"/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>оценка за съвместимост</w:t>
      </w:r>
      <w:r w:rsidRPr="00DA4676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>
        <w:rPr>
          <w:rFonts w:ascii="Verdana" w:hAnsi="Verdana"/>
          <w:b/>
        </w:rPr>
        <w:t>208</w:t>
      </w:r>
      <w:r>
        <w:rPr>
          <w:rFonts w:ascii="Verdana" w:hAnsi="Verdana"/>
          <w:b/>
          <w:lang w:val="bg-BG"/>
        </w:rPr>
        <w:t>6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„Оризища Цалапица</w:t>
      </w:r>
      <w:proofErr w:type="gramEnd"/>
      <w:r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ru-RU"/>
        </w:rPr>
        <w:t>.</w:t>
      </w:r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DA4676" w:rsidRDefault="00F82CDF" w:rsidP="00D62052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F82CDF" w:rsidRPr="00C8758B" w:rsidRDefault="00F82CD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r w:rsidRPr="00C8758B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C8758B">
        <w:rPr>
          <w:rFonts w:ascii="Verdana" w:hAnsi="Verdana"/>
          <w:lang w:val="ru-RU"/>
        </w:rPr>
        <w:t>таксите</w:t>
      </w:r>
      <w:proofErr w:type="spellEnd"/>
      <w:r w:rsidRPr="00C8758B">
        <w:rPr>
          <w:rFonts w:ascii="Verdana" w:hAnsi="Verdana"/>
          <w:lang w:val="ru-RU"/>
        </w:rPr>
        <w:t xml:space="preserve">, които се </w:t>
      </w:r>
      <w:proofErr w:type="spellStart"/>
      <w:r w:rsidRPr="00C8758B">
        <w:rPr>
          <w:rFonts w:ascii="Verdana" w:hAnsi="Verdana"/>
          <w:lang w:val="ru-RU"/>
        </w:rPr>
        <w:t>събират</w:t>
      </w:r>
      <w:proofErr w:type="spellEnd"/>
      <w:r w:rsidRPr="00C8758B">
        <w:rPr>
          <w:rFonts w:ascii="Verdana" w:hAnsi="Verdana"/>
          <w:lang w:val="ru-RU"/>
        </w:rPr>
        <w:t xml:space="preserve">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</w:t>
      </w:r>
      <w:proofErr w:type="spellStart"/>
      <w:r w:rsidRPr="00C8758B">
        <w:rPr>
          <w:rFonts w:ascii="Verdana" w:hAnsi="Verdana"/>
          <w:lang w:val="ru-RU"/>
        </w:rPr>
        <w:t>издаване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</w:t>
      </w:r>
      <w:proofErr w:type="gramStart"/>
      <w:r w:rsidRPr="00C8758B">
        <w:rPr>
          <w:rFonts w:ascii="Verdana" w:hAnsi="Verdana"/>
          <w:lang w:val="ru-RU"/>
        </w:rPr>
        <w:t>В-</w:t>
      </w:r>
      <w:proofErr w:type="gramEnd"/>
      <w:r w:rsidRPr="00C8758B">
        <w:rPr>
          <w:rFonts w:ascii="Verdana" w:hAnsi="Verdana"/>
          <w:lang w:val="ru-RU"/>
        </w:rPr>
        <w:t xml:space="preserve"> Пловдив ще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необходимостта  от изготвяне на ЕО,  съгласно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8E10E4" w:rsidRPr="00D70910" w:rsidRDefault="008E10E4" w:rsidP="00D70910">
      <w:pPr>
        <w:jc w:val="both"/>
        <w:rPr>
          <w:rFonts w:ascii="Verdana" w:hAnsi="Verdana"/>
          <w:b/>
          <w:lang w:val="ru-RU"/>
        </w:rPr>
      </w:pP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8E10E4" w:rsidRPr="007C6DEC" w:rsidRDefault="008E10E4" w:rsidP="008E10E4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7C6DEC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</w:t>
      </w:r>
      <w:r w:rsidRPr="007C6DEC">
        <w:rPr>
          <w:rFonts w:ascii="Verdana" w:hAnsi="Verdana"/>
          <w:bCs/>
          <w:color w:val="FFFFFF" w:themeColor="background1"/>
        </w:rPr>
        <w:t xml:space="preserve">Съгласувал:                                                      </w:t>
      </w:r>
      <w:r w:rsidRPr="007C6DEC">
        <w:rPr>
          <w:rFonts w:ascii="Verdana" w:hAnsi="Verdana"/>
          <w:bCs/>
          <w:color w:val="FFFFFF" w:themeColor="background1"/>
          <w:lang w:val="bg-BG"/>
        </w:rPr>
        <w:t xml:space="preserve">   </w:t>
      </w:r>
    </w:p>
    <w:p w:rsidR="008E10E4" w:rsidRPr="007C6DEC" w:rsidRDefault="008E10E4" w:rsidP="008E10E4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7C6DEC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7C6DEC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8E10E4" w:rsidRPr="007C6DEC" w:rsidRDefault="008E10E4" w:rsidP="008E10E4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7C6DEC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Pr="007C6DEC">
        <w:rPr>
          <w:rFonts w:ascii="Verdana" w:hAnsi="Verdana"/>
          <w:bCs/>
          <w:color w:val="FFFFFF" w:themeColor="background1"/>
          <w:lang w:val="bg-BG"/>
        </w:rPr>
        <w:t xml:space="preserve">  </w:t>
      </w:r>
    </w:p>
    <w:p w:rsidR="008E10E4" w:rsidRPr="007C6DEC" w:rsidRDefault="008E10E4" w:rsidP="008E10E4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7C6DEC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</w:t>
      </w:r>
    </w:p>
    <w:p w:rsidR="008E10E4" w:rsidRPr="007C6DEC" w:rsidRDefault="008E10E4" w:rsidP="008E10E4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7C6DEC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8E10E4" w:rsidRPr="007C6DEC" w:rsidRDefault="008E10E4" w:rsidP="008E10E4">
      <w:pPr>
        <w:rPr>
          <w:rFonts w:ascii="Verdana" w:hAnsi="Verdana"/>
          <w:bCs/>
          <w:color w:val="FFFFFF" w:themeColor="background1"/>
          <w:lang w:val="bg-BG"/>
        </w:rPr>
      </w:pPr>
      <w:r w:rsidRPr="007C6DEC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7C6DEC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7C6DEC">
        <w:rPr>
          <w:rFonts w:ascii="Verdana" w:hAnsi="Verdana"/>
          <w:bCs/>
          <w:color w:val="FFFFFF" w:themeColor="background1"/>
          <w:lang w:val="bg-BG"/>
        </w:rPr>
        <w:t xml:space="preserve"> ОВОС и ЕО</w:t>
      </w:r>
      <w:r w:rsidRPr="007C6DEC">
        <w:rPr>
          <w:rFonts w:ascii="Verdana" w:hAnsi="Verdana"/>
          <w:bCs/>
          <w:color w:val="FFFFFF" w:themeColor="background1"/>
        </w:rPr>
        <w:t>………</w:t>
      </w:r>
    </w:p>
    <w:p w:rsidR="008E10E4" w:rsidRPr="007C6DEC" w:rsidRDefault="008E10E4" w:rsidP="008E10E4">
      <w:pPr>
        <w:rPr>
          <w:color w:val="FFFFFF" w:themeColor="background1"/>
          <w:lang w:val="bg-BG"/>
        </w:rPr>
      </w:pPr>
    </w:p>
    <w:p w:rsidR="008E10E4" w:rsidRPr="007C6DEC" w:rsidRDefault="008E10E4" w:rsidP="008E10E4">
      <w:pPr>
        <w:rPr>
          <w:color w:val="FFFFFF" w:themeColor="background1"/>
          <w:lang w:val="bg-BG"/>
        </w:rPr>
      </w:pPr>
      <w:r w:rsidRPr="007C6DEC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7C6DEC">
        <w:rPr>
          <w:rFonts w:ascii="Verdana" w:hAnsi="Verdana"/>
          <w:bCs/>
          <w:color w:val="FFFFFF" w:themeColor="background1"/>
        </w:rPr>
        <w:t>Иса</w:t>
      </w:r>
      <w:proofErr w:type="spellEnd"/>
      <w:r w:rsidRPr="007C6DEC">
        <w:rPr>
          <w:rFonts w:ascii="Verdana" w:hAnsi="Verdana"/>
          <w:bCs/>
          <w:color w:val="FFFFFF" w:themeColor="background1"/>
        </w:rPr>
        <w:t xml:space="preserve">, ст. </w:t>
      </w:r>
      <w:proofErr w:type="gramStart"/>
      <w:r w:rsidRPr="007C6DEC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7C6DEC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7C6DEC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7C6DEC">
        <w:rPr>
          <w:rFonts w:ascii="Verdana" w:hAnsi="Verdana"/>
          <w:bCs/>
          <w:color w:val="FFFFFF" w:themeColor="background1"/>
        </w:rPr>
        <w:t xml:space="preserve">      </w:t>
      </w:r>
      <w:r w:rsidRPr="007C6DEC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8E10E4" w:rsidRPr="00D705AB" w:rsidRDefault="008E10E4" w:rsidP="008E10E4">
      <w:pPr>
        <w:jc w:val="both"/>
        <w:rPr>
          <w:lang w:val="bg-BG"/>
        </w:rPr>
      </w:pPr>
    </w:p>
    <w:p w:rsidR="008E10E4" w:rsidRDefault="008E10E4" w:rsidP="00D70910">
      <w:pPr>
        <w:jc w:val="both"/>
        <w:rPr>
          <w:rFonts w:ascii="Verdana" w:hAnsi="Verdana"/>
          <w:lang w:val="ru-RU"/>
        </w:rPr>
      </w:pPr>
    </w:p>
    <w:sectPr w:rsidR="008E10E4" w:rsidSect="00E441B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126" w:rsidRDefault="005A4126">
      <w:r>
        <w:separator/>
      </w:r>
    </w:p>
  </w:endnote>
  <w:endnote w:type="continuationSeparator" w:id="0">
    <w:p w:rsidR="005A4126" w:rsidRDefault="005A4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CDF" w:rsidRDefault="000C01AE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0C01AE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5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F82CDF" w:rsidRDefault="000C01AE" w:rsidP="0089514A">
                <w:pPr>
                  <w:jc w:val="both"/>
                </w:pPr>
                <w:r w:rsidRPr="000C01AE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5" type="#_x0000_t75" style="width:26.3pt;height:23.8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CDF" w:rsidRDefault="000C01AE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0C01AE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F82CDF" w:rsidRDefault="000C01AE" w:rsidP="0089514A">
                <w:pPr>
                  <w:jc w:val="both"/>
                </w:pPr>
                <w:r w:rsidRPr="000C01AE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1" o:spid="_x0000_i1026" type="#_x0000_t75" style="width:26.3pt;height:23.8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126" w:rsidRDefault="005A4126">
      <w:r>
        <w:separator/>
      </w:r>
    </w:p>
  </w:footnote>
  <w:footnote w:type="continuationSeparator" w:id="0">
    <w:p w:rsidR="005A4126" w:rsidRDefault="005A41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CDF" w:rsidRPr="005B69F7" w:rsidRDefault="000C01AE" w:rsidP="00B76562">
    <w:pPr>
      <w:pStyle w:val="2"/>
      <w:jc w:val="center"/>
      <w:rPr>
        <w:rStyle w:val="aa"/>
        <w:sz w:val="2"/>
        <w:szCs w:val="2"/>
      </w:rPr>
    </w:pPr>
    <w:r w:rsidRPr="000C01AE"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50" type="#_x0000_t75" alt="lav4e" style="position:absolute;left:0;text-align:left;margin-left:-.05pt;margin-top:-5.2pt;width:47.3pt;height:65.55pt;z-index:2;visibility:visible">
          <v:imagedata r:id="rId1" o:title=""/>
          <w10:wrap type="square"/>
        </v:shape>
      </w:pict>
    </w:r>
  </w:p>
  <w:p w:rsidR="00F82CDF" w:rsidRPr="005B69F7" w:rsidRDefault="000C01AE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0C01AE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3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0C01AE" w:rsidRPr="000C01AE">
      <w:rPr>
        <w:noProof/>
        <w:lang w:eastAsia="bg-BG"/>
      </w:rPr>
      <w:pict>
        <v:line id="Line 4" o:spid="_x0000_s2052" style="position:absolute;z-index:1;visibility:visible;mso-wrap-distance-top:-6e-5mm;mso-wrap-distance-bottom:-6e-5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6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C01AE"/>
    <w:rsid w:val="000C736F"/>
    <w:rsid w:val="000E5CB4"/>
    <w:rsid w:val="00104814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33451"/>
    <w:rsid w:val="0024120B"/>
    <w:rsid w:val="00244CA3"/>
    <w:rsid w:val="002501B0"/>
    <w:rsid w:val="00250365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C12"/>
    <w:rsid w:val="003A3A4C"/>
    <w:rsid w:val="003D295E"/>
    <w:rsid w:val="003D5FAA"/>
    <w:rsid w:val="003E44D3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8790D"/>
    <w:rsid w:val="005A27B8"/>
    <w:rsid w:val="005A3B17"/>
    <w:rsid w:val="005A4126"/>
    <w:rsid w:val="005B500B"/>
    <w:rsid w:val="005B69F7"/>
    <w:rsid w:val="005C63B4"/>
    <w:rsid w:val="005D06B0"/>
    <w:rsid w:val="005D2D10"/>
    <w:rsid w:val="005D7788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61C46"/>
    <w:rsid w:val="0069394A"/>
    <w:rsid w:val="00696E65"/>
    <w:rsid w:val="006B0B9A"/>
    <w:rsid w:val="006C2416"/>
    <w:rsid w:val="006D1F45"/>
    <w:rsid w:val="006D21A3"/>
    <w:rsid w:val="006D4027"/>
    <w:rsid w:val="006D7B6D"/>
    <w:rsid w:val="006E1608"/>
    <w:rsid w:val="006E7CAD"/>
    <w:rsid w:val="006F2877"/>
    <w:rsid w:val="00702FFF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C6DEC"/>
    <w:rsid w:val="007D2D8F"/>
    <w:rsid w:val="007E2AFD"/>
    <w:rsid w:val="00800A53"/>
    <w:rsid w:val="00842F0C"/>
    <w:rsid w:val="0085078D"/>
    <w:rsid w:val="0085348A"/>
    <w:rsid w:val="00857827"/>
    <w:rsid w:val="0086144B"/>
    <w:rsid w:val="00870C82"/>
    <w:rsid w:val="00874732"/>
    <w:rsid w:val="008770E1"/>
    <w:rsid w:val="0088526F"/>
    <w:rsid w:val="0089514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3612F"/>
    <w:rsid w:val="00936425"/>
    <w:rsid w:val="00937559"/>
    <w:rsid w:val="009463AE"/>
    <w:rsid w:val="00946D85"/>
    <w:rsid w:val="009479C5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2E12"/>
    <w:rsid w:val="00AA1B93"/>
    <w:rsid w:val="00AA60B8"/>
    <w:rsid w:val="00AB0DC6"/>
    <w:rsid w:val="00AB31E9"/>
    <w:rsid w:val="00AB3FD9"/>
    <w:rsid w:val="00AB5099"/>
    <w:rsid w:val="00AD0F0E"/>
    <w:rsid w:val="00AD0FE0"/>
    <w:rsid w:val="00AD11C4"/>
    <w:rsid w:val="00AD13E8"/>
    <w:rsid w:val="00AD636D"/>
    <w:rsid w:val="00AE49EC"/>
    <w:rsid w:val="00AE5E55"/>
    <w:rsid w:val="00AF0D98"/>
    <w:rsid w:val="00AF5D11"/>
    <w:rsid w:val="00B032E9"/>
    <w:rsid w:val="00B06807"/>
    <w:rsid w:val="00B11347"/>
    <w:rsid w:val="00B2735B"/>
    <w:rsid w:val="00B27B64"/>
    <w:rsid w:val="00B30FB3"/>
    <w:rsid w:val="00B31B40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E20E04"/>
    <w:rsid w:val="00E24234"/>
    <w:rsid w:val="00E344E2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A5C78"/>
    <w:rsid w:val="00FA6641"/>
    <w:rsid w:val="00FB3439"/>
    <w:rsid w:val="00FC3030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Zaikova</cp:lastModifiedBy>
  <cp:revision>10</cp:revision>
  <cp:lastPrinted>2015-03-05T11:38:00Z</cp:lastPrinted>
  <dcterms:created xsi:type="dcterms:W3CDTF">2015-03-04T09:08:00Z</dcterms:created>
  <dcterms:modified xsi:type="dcterms:W3CDTF">2015-03-05T13:23:00Z</dcterms:modified>
</cp:coreProperties>
</file>